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0"/>
        <w:gridCol w:w="3258"/>
        <w:gridCol w:w="3122"/>
      </w:tblGrid>
      <w:tr w:rsidR="00C555CD" w14:paraId="7BA81B58" w14:textId="77777777" w:rsidTr="00212C2B">
        <w:trPr>
          <w:jc w:val="center"/>
        </w:trPr>
        <w:tc>
          <w:tcPr>
            <w:tcW w:w="9640" w:type="dxa"/>
            <w:gridSpan w:val="3"/>
            <w:shd w:val="clear" w:color="auto" w:fill="055778"/>
            <w:vAlign w:val="center"/>
          </w:tcPr>
          <w:p w14:paraId="6C5B0A54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  <w:t>Projekt címe</w:t>
            </w:r>
          </w:p>
        </w:tc>
      </w:tr>
      <w:tr w:rsidR="00C555CD" w14:paraId="2C41A826" w14:textId="77777777" w:rsidTr="00212C2B">
        <w:trPr>
          <w:jc w:val="center"/>
        </w:trPr>
        <w:tc>
          <w:tcPr>
            <w:tcW w:w="9640" w:type="dxa"/>
            <w:gridSpan w:val="3"/>
            <w:vAlign w:val="center"/>
          </w:tcPr>
          <w:p w14:paraId="7B2DEF48" w14:textId="39A5C328" w:rsidR="00212C2B" w:rsidRDefault="00212C2B" w:rsidP="00212C2B">
            <w:pP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</w:tr>
      <w:tr w:rsidR="00C555CD" w14:paraId="41C8763C" w14:textId="77777777" w:rsidTr="00212C2B">
        <w:trPr>
          <w:jc w:val="center"/>
        </w:trPr>
        <w:tc>
          <w:tcPr>
            <w:tcW w:w="9640" w:type="dxa"/>
            <w:gridSpan w:val="3"/>
            <w:shd w:val="clear" w:color="auto" w:fill="055778"/>
            <w:vAlign w:val="center"/>
          </w:tcPr>
          <w:p w14:paraId="6DDC918B" w14:textId="77777777" w:rsidR="00C555CD" w:rsidRDefault="00C555CD" w:rsidP="00212C2B">
            <w:pPr>
              <w:spacing w:before="0" w:after="0"/>
              <w:jc w:val="left"/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  <w:t>Alapadatok</w:t>
            </w:r>
          </w:p>
        </w:tc>
      </w:tr>
      <w:tr w:rsidR="00C555CD" w14:paraId="72E580DA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426CB5A3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Projektgazda</w:t>
            </w:r>
          </w:p>
        </w:tc>
        <w:tc>
          <w:tcPr>
            <w:tcW w:w="6379" w:type="dxa"/>
            <w:gridSpan w:val="2"/>
            <w:vAlign w:val="center"/>
          </w:tcPr>
          <w:p w14:paraId="5F80FFE3" w14:textId="4802CA1C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</w:tr>
      <w:tr w:rsidR="00C555CD" w14:paraId="092DD0E9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698D1FC8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Együttműködő partnerek</w:t>
            </w:r>
          </w:p>
        </w:tc>
        <w:tc>
          <w:tcPr>
            <w:tcW w:w="6379" w:type="dxa"/>
            <w:gridSpan w:val="2"/>
            <w:vAlign w:val="center"/>
          </w:tcPr>
          <w:p w14:paraId="66092DC5" w14:textId="2E10822B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</w:tr>
      <w:tr w:rsidR="00C555CD" w14:paraId="505587EF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3DB4352A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Megvalósítási helyszín(</w:t>
            </w:r>
            <w:proofErr w:type="spellStart"/>
            <w:r>
              <w:rPr>
                <w:rFonts w:ascii="Work Sans" w:eastAsia="Work Sans" w:hAnsi="Work Sans" w:cs="Work Sans"/>
                <w:sz w:val="18"/>
                <w:szCs w:val="18"/>
              </w:rPr>
              <w:t>ek</w:t>
            </w:r>
            <w:proofErr w:type="spellEnd"/>
            <w:r>
              <w:rPr>
                <w:rFonts w:ascii="Work Sans" w:eastAsia="Work Sans" w:hAnsi="Work Sans" w:cs="Work Sans"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14:paraId="456860C7" w14:textId="4A5E77F9" w:rsidR="00C555CD" w:rsidRDefault="00C555CD" w:rsidP="009002E1">
            <w:pP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</w:tr>
      <w:tr w:rsidR="00C555CD" w14:paraId="296B83B2" w14:textId="77777777" w:rsidTr="00212C2B">
        <w:trPr>
          <w:jc w:val="center"/>
        </w:trPr>
        <w:tc>
          <w:tcPr>
            <w:tcW w:w="9640" w:type="dxa"/>
            <w:gridSpan w:val="3"/>
            <w:shd w:val="clear" w:color="auto" w:fill="055778"/>
            <w:vAlign w:val="center"/>
          </w:tcPr>
          <w:p w14:paraId="7C4CCD43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  <w:t>Projekt indokoltsága, célja</w:t>
            </w:r>
          </w:p>
        </w:tc>
      </w:tr>
      <w:tr w:rsidR="00C555CD" w14:paraId="73A127A9" w14:textId="77777777" w:rsidTr="00212C2B">
        <w:trPr>
          <w:jc w:val="center"/>
        </w:trPr>
        <w:tc>
          <w:tcPr>
            <w:tcW w:w="9640" w:type="dxa"/>
            <w:gridSpan w:val="3"/>
            <w:vAlign w:val="center"/>
          </w:tcPr>
          <w:p w14:paraId="5215F71F" w14:textId="315F001D" w:rsidR="00C555CD" w:rsidRDefault="00C555CD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249428C9" w14:textId="529D9BC6" w:rsidR="00CB15F1" w:rsidRDefault="00CB15F1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036DE6E8" w14:textId="77777777" w:rsidR="00CB15F1" w:rsidRDefault="00CB15F1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7113419C" w14:textId="0D9A7F46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2EC98F61" w14:textId="77777777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58EBECB6" w14:textId="77777777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0138A7C6" w14:textId="77777777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1CA7FCFD" w14:textId="6A79412E" w:rsidR="00BE714B" w:rsidRDefault="00BE714B" w:rsidP="0034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</w:tr>
      <w:tr w:rsidR="00C555CD" w14:paraId="02759F33" w14:textId="77777777" w:rsidTr="00212C2B">
        <w:trPr>
          <w:jc w:val="center"/>
        </w:trPr>
        <w:tc>
          <w:tcPr>
            <w:tcW w:w="9640" w:type="dxa"/>
            <w:gridSpan w:val="3"/>
            <w:shd w:val="clear" w:color="auto" w:fill="055778"/>
            <w:vAlign w:val="center"/>
          </w:tcPr>
          <w:p w14:paraId="087B6F9D" w14:textId="6A6B83A2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color w:val="FFFFFF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  <w:t>Projekttartalom rövid összefoglalása</w:t>
            </w:r>
          </w:p>
        </w:tc>
      </w:tr>
      <w:tr w:rsidR="00C555CD" w14:paraId="5A40FDED" w14:textId="77777777" w:rsidTr="00212C2B">
        <w:trPr>
          <w:trHeight w:val="334"/>
          <w:jc w:val="center"/>
        </w:trPr>
        <w:tc>
          <w:tcPr>
            <w:tcW w:w="9640" w:type="dxa"/>
            <w:gridSpan w:val="3"/>
            <w:vAlign w:val="center"/>
          </w:tcPr>
          <w:p w14:paraId="44ED5E4C" w14:textId="185E9F4E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01122D42" w14:textId="77777777" w:rsidR="00CB15F1" w:rsidRDefault="00CB15F1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2E8518B5" w14:textId="77777777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4A6FF369" w14:textId="77777777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421FD786" w14:textId="62ED7A9A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4B854464" w14:textId="77777777" w:rsidR="00CB15F1" w:rsidRDefault="00CB15F1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2CD2FFC3" w14:textId="77777777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6C937939" w14:textId="77777777" w:rsidR="00BE714B" w:rsidRDefault="00BE714B" w:rsidP="0021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75690DBD" w14:textId="35AA97EF" w:rsidR="00BE714B" w:rsidRDefault="00BE714B" w:rsidP="00345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</w:tr>
      <w:tr w:rsidR="00C555CD" w14:paraId="47D58F07" w14:textId="77777777" w:rsidTr="00212C2B">
        <w:trPr>
          <w:jc w:val="center"/>
        </w:trPr>
        <w:tc>
          <w:tcPr>
            <w:tcW w:w="9640" w:type="dxa"/>
            <w:gridSpan w:val="3"/>
            <w:shd w:val="clear" w:color="auto" w:fill="055778"/>
            <w:vAlign w:val="center"/>
          </w:tcPr>
          <w:p w14:paraId="0A5A5E05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  <w:t>Várható költségek</w:t>
            </w:r>
          </w:p>
        </w:tc>
      </w:tr>
      <w:tr w:rsidR="00C555CD" w14:paraId="3615E649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66DCD5A2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Összköltség (bruttó)</w:t>
            </w:r>
          </w:p>
        </w:tc>
        <w:tc>
          <w:tcPr>
            <w:tcW w:w="6379" w:type="dxa"/>
            <w:gridSpan w:val="2"/>
            <w:vAlign w:val="center"/>
          </w:tcPr>
          <w:p w14:paraId="40FC9CBD" w14:textId="252D68D2" w:rsidR="00C555CD" w:rsidRDefault="00CB15F1" w:rsidP="003453F0">
            <w:pPr>
              <w:spacing w:before="0" w:after="0"/>
              <w:jc w:val="right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Ft</w:t>
            </w:r>
          </w:p>
        </w:tc>
      </w:tr>
      <w:tr w:rsidR="00C555CD" w14:paraId="46181B69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01306061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Beruházási költségek</w:t>
            </w:r>
          </w:p>
        </w:tc>
        <w:tc>
          <w:tcPr>
            <w:tcW w:w="6379" w:type="dxa"/>
            <w:gridSpan w:val="2"/>
            <w:vAlign w:val="center"/>
          </w:tcPr>
          <w:p w14:paraId="37EE2542" w14:textId="58E3A268" w:rsidR="00C555CD" w:rsidRDefault="00CB15F1" w:rsidP="003453F0">
            <w:pPr>
              <w:spacing w:before="0" w:after="0"/>
              <w:jc w:val="right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Ft</w:t>
            </w:r>
          </w:p>
        </w:tc>
      </w:tr>
      <w:tr w:rsidR="00C555CD" w14:paraId="0D5C9271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25E0668F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Eszközbeszerzés költségek</w:t>
            </w:r>
          </w:p>
        </w:tc>
        <w:tc>
          <w:tcPr>
            <w:tcW w:w="6379" w:type="dxa"/>
            <w:gridSpan w:val="2"/>
            <w:vAlign w:val="center"/>
          </w:tcPr>
          <w:p w14:paraId="2CCB4681" w14:textId="0F34D4F8" w:rsidR="00C555CD" w:rsidRDefault="003C5889" w:rsidP="003453F0">
            <w:pPr>
              <w:spacing w:before="0" w:after="0"/>
              <w:jc w:val="right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Ft</w:t>
            </w:r>
          </w:p>
        </w:tc>
      </w:tr>
      <w:tr w:rsidR="00C555CD" w14:paraId="47EDFF56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336AA8C8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Marketing költségek</w:t>
            </w:r>
          </w:p>
        </w:tc>
        <w:tc>
          <w:tcPr>
            <w:tcW w:w="6379" w:type="dxa"/>
            <w:gridSpan w:val="2"/>
            <w:vAlign w:val="center"/>
          </w:tcPr>
          <w:p w14:paraId="1DD9CF2F" w14:textId="0189C9CC" w:rsidR="00C555CD" w:rsidRDefault="003C5889" w:rsidP="003453F0">
            <w:pPr>
              <w:spacing w:before="0" w:after="0"/>
              <w:jc w:val="right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Ft</w:t>
            </w:r>
          </w:p>
        </w:tc>
      </w:tr>
      <w:tr w:rsidR="00C555CD" w14:paraId="3499C0AA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1069681A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Egyéb költségek</w:t>
            </w:r>
          </w:p>
        </w:tc>
        <w:tc>
          <w:tcPr>
            <w:tcW w:w="6379" w:type="dxa"/>
            <w:gridSpan w:val="2"/>
            <w:vAlign w:val="center"/>
          </w:tcPr>
          <w:p w14:paraId="36CB6977" w14:textId="317E983D" w:rsidR="00C555CD" w:rsidRDefault="003C5889" w:rsidP="003453F0">
            <w:pPr>
              <w:spacing w:before="0" w:after="0"/>
              <w:jc w:val="right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Ft</w:t>
            </w:r>
          </w:p>
        </w:tc>
      </w:tr>
      <w:tr w:rsidR="00C555CD" w:rsidRPr="003C5889" w14:paraId="577D4B6F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098109B6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Bevonható forrás megnevezése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196B0915" w14:textId="77777777" w:rsidR="00BE714B" w:rsidRDefault="00BE714B" w:rsidP="003453F0">
            <w:pPr>
              <w:spacing w:before="0" w:after="0"/>
              <w:jc w:val="righ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7F18FC8D" w14:textId="77777777" w:rsidR="00212C2B" w:rsidRDefault="00212C2B" w:rsidP="003453F0">
            <w:pPr>
              <w:spacing w:before="0" w:after="0"/>
              <w:jc w:val="right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365E3753" w14:textId="3A4834A9" w:rsidR="00212C2B" w:rsidRPr="003C5889" w:rsidRDefault="00212C2B" w:rsidP="003453F0">
            <w:pPr>
              <w:spacing w:before="0" w:after="0"/>
              <w:jc w:val="right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</w:tr>
      <w:tr w:rsidR="00C555CD" w14:paraId="7E48D0E6" w14:textId="77777777" w:rsidTr="00212C2B">
        <w:trPr>
          <w:jc w:val="center"/>
        </w:trPr>
        <w:tc>
          <w:tcPr>
            <w:tcW w:w="9640" w:type="dxa"/>
            <w:gridSpan w:val="3"/>
            <w:shd w:val="clear" w:color="auto" w:fill="055778"/>
            <w:vAlign w:val="center"/>
          </w:tcPr>
          <w:p w14:paraId="7CC3CAD2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  <w:t>Projekt előkészítettsége</w:t>
            </w:r>
          </w:p>
        </w:tc>
      </w:tr>
      <w:tr w:rsidR="00C555CD" w14:paraId="1D270DBF" w14:textId="77777777" w:rsidTr="00212C2B">
        <w:trPr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44CFE85B" w14:textId="77777777" w:rsidR="00C555CD" w:rsidRPr="003C5889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</w:p>
          <w:p w14:paraId="4A82F613" w14:textId="7711D3BB" w:rsidR="00BE714B" w:rsidRDefault="00BE714B" w:rsidP="003C5889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  <w:highlight w:val="yellow"/>
              </w:rPr>
            </w:pPr>
          </w:p>
        </w:tc>
      </w:tr>
      <w:tr w:rsidR="00C555CD" w14:paraId="099E6C6E" w14:textId="77777777" w:rsidTr="00212C2B">
        <w:trPr>
          <w:jc w:val="center"/>
        </w:trPr>
        <w:tc>
          <w:tcPr>
            <w:tcW w:w="9640" w:type="dxa"/>
            <w:gridSpan w:val="3"/>
            <w:shd w:val="clear" w:color="auto" w:fill="055778"/>
            <w:vAlign w:val="center"/>
          </w:tcPr>
          <w:p w14:paraId="7E471FDD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  <w:t>Tervezett ütemezés</w:t>
            </w:r>
          </w:p>
        </w:tc>
      </w:tr>
      <w:tr w:rsidR="00C555CD" w14:paraId="250254D4" w14:textId="77777777" w:rsidTr="00212C2B">
        <w:trPr>
          <w:jc w:val="center"/>
        </w:trPr>
        <w:tc>
          <w:tcPr>
            <w:tcW w:w="3256" w:type="dxa"/>
            <w:shd w:val="clear" w:color="auto" w:fill="A2C4D2"/>
            <w:vAlign w:val="center"/>
          </w:tcPr>
          <w:p w14:paraId="1DB27747" w14:textId="497AD46E" w:rsidR="00C555CD" w:rsidRDefault="00C555CD" w:rsidP="003453F0">
            <w:pPr>
              <w:spacing w:before="0" w:after="0"/>
              <w:jc w:val="center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202</w:t>
            </w:r>
            <w:r w:rsidR="003C5889">
              <w:rPr>
                <w:rFonts w:ascii="Work Sans" w:eastAsia="Work Sans" w:hAnsi="Work Sans" w:cs="Work Sans"/>
                <w:sz w:val="18"/>
                <w:szCs w:val="18"/>
              </w:rPr>
              <w:t>3</w:t>
            </w:r>
            <w:r>
              <w:rPr>
                <w:rFonts w:ascii="Work Sans" w:eastAsia="Work Sans" w:hAnsi="Work Sans" w:cs="Work Sans"/>
                <w:sz w:val="18"/>
                <w:szCs w:val="18"/>
              </w:rPr>
              <w:t>-2025</w:t>
            </w:r>
          </w:p>
        </w:tc>
        <w:tc>
          <w:tcPr>
            <w:tcW w:w="3260" w:type="dxa"/>
            <w:shd w:val="clear" w:color="auto" w:fill="A2C4D2"/>
            <w:vAlign w:val="center"/>
          </w:tcPr>
          <w:p w14:paraId="6296A4ED" w14:textId="77777777" w:rsidR="00C555CD" w:rsidRDefault="00C555CD" w:rsidP="003453F0">
            <w:pPr>
              <w:spacing w:before="0" w:after="0"/>
              <w:jc w:val="center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2025-2028</w:t>
            </w:r>
          </w:p>
        </w:tc>
        <w:tc>
          <w:tcPr>
            <w:tcW w:w="3124" w:type="dxa"/>
            <w:shd w:val="clear" w:color="auto" w:fill="A2C4D2"/>
            <w:vAlign w:val="center"/>
          </w:tcPr>
          <w:p w14:paraId="4841F289" w14:textId="77777777" w:rsidR="00C555CD" w:rsidRDefault="00C555CD" w:rsidP="003453F0">
            <w:pPr>
              <w:spacing w:before="0" w:after="0"/>
              <w:jc w:val="center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2028-2030</w:t>
            </w:r>
          </w:p>
        </w:tc>
      </w:tr>
      <w:tr w:rsidR="00C555CD" w14:paraId="54674771" w14:textId="77777777" w:rsidTr="00212C2B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57D016F" w14:textId="1C0B0D11" w:rsidR="00CB15F1" w:rsidRPr="003C5889" w:rsidRDefault="00CB15F1" w:rsidP="003C5889">
            <w:pPr>
              <w:spacing w:before="0" w:after="0"/>
              <w:jc w:val="center"/>
              <w:rPr>
                <w:rFonts w:ascii="Work Sans" w:eastAsia="Work Sans" w:hAnsi="Work Sans" w:cs="Work Sans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ACF6EA" w14:textId="78796974" w:rsidR="00C555CD" w:rsidRDefault="00C555CD" w:rsidP="003453F0">
            <w:pPr>
              <w:spacing w:before="0" w:after="0"/>
              <w:jc w:val="center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14:paraId="11891E97" w14:textId="64CF6D7E" w:rsidR="00C555CD" w:rsidRDefault="00C555CD" w:rsidP="003453F0">
            <w:pPr>
              <w:spacing w:before="0" w:after="0"/>
              <w:jc w:val="center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</w:tr>
      <w:tr w:rsidR="00C555CD" w14:paraId="617F7D7A" w14:textId="77777777" w:rsidTr="00212C2B">
        <w:trPr>
          <w:jc w:val="center"/>
        </w:trPr>
        <w:tc>
          <w:tcPr>
            <w:tcW w:w="9640" w:type="dxa"/>
            <w:gridSpan w:val="3"/>
            <w:shd w:val="clear" w:color="auto" w:fill="055778"/>
            <w:vAlign w:val="center"/>
          </w:tcPr>
          <w:p w14:paraId="192CA9EC" w14:textId="77777777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b/>
                <w:color w:val="FFFFFF"/>
                <w:sz w:val="18"/>
                <w:szCs w:val="18"/>
              </w:rPr>
              <w:t>Fenntartás, működtetés</w:t>
            </w:r>
          </w:p>
        </w:tc>
      </w:tr>
      <w:tr w:rsidR="00C555CD" w14:paraId="08711E7A" w14:textId="77777777" w:rsidTr="00212C2B">
        <w:trPr>
          <w:jc w:val="center"/>
        </w:trPr>
        <w:tc>
          <w:tcPr>
            <w:tcW w:w="3261" w:type="dxa"/>
            <w:shd w:val="clear" w:color="auto" w:fill="A2C4D2"/>
            <w:vAlign w:val="center"/>
          </w:tcPr>
          <w:p w14:paraId="72FD9ABE" w14:textId="77777777" w:rsidR="00C555CD" w:rsidRDefault="00C555CD" w:rsidP="00212C2B">
            <w:pPr>
              <w:spacing w:before="0" w:after="0"/>
              <w:jc w:val="left"/>
              <w:rPr>
                <w:rFonts w:ascii="Work Sans" w:eastAsia="Work Sans" w:hAnsi="Work Sans" w:cs="Work Sans"/>
                <w:sz w:val="18"/>
                <w:szCs w:val="18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</w:rPr>
              <w:t>Üzemeltető megnevezése, amennyiben nem ismert a kiválasztás feltételei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6265AAC" w14:textId="449C505D" w:rsidR="00C555CD" w:rsidRDefault="00C555CD" w:rsidP="003453F0">
            <w:pPr>
              <w:spacing w:before="0" w:after="0"/>
              <w:rPr>
                <w:rFonts w:ascii="Work Sans" w:eastAsia="Work Sans" w:hAnsi="Work Sans" w:cs="Work Sans"/>
                <w:sz w:val="18"/>
                <w:szCs w:val="18"/>
              </w:rPr>
            </w:pPr>
          </w:p>
        </w:tc>
      </w:tr>
    </w:tbl>
    <w:p w14:paraId="78C5644A" w14:textId="48C6843C" w:rsidR="00F62719" w:rsidRDefault="00000000" w:rsidP="00BE714B"/>
    <w:p w14:paraId="65FF2693" w14:textId="77777777" w:rsidR="00212C2B" w:rsidRPr="00212C2B" w:rsidRDefault="00212C2B" w:rsidP="00212C2B"/>
    <w:p w14:paraId="752B50EE" w14:textId="77777777" w:rsidR="00212C2B" w:rsidRPr="00212C2B" w:rsidRDefault="00212C2B" w:rsidP="00212C2B"/>
    <w:p w14:paraId="5D476755" w14:textId="77777777" w:rsidR="00212C2B" w:rsidRPr="00212C2B" w:rsidRDefault="00212C2B" w:rsidP="00212C2B"/>
    <w:p w14:paraId="0EBE4B67" w14:textId="77777777" w:rsidR="00212C2B" w:rsidRPr="00212C2B" w:rsidRDefault="00212C2B" w:rsidP="00212C2B"/>
    <w:p w14:paraId="2ACA96DE" w14:textId="77777777" w:rsidR="00212C2B" w:rsidRPr="00212C2B" w:rsidRDefault="00212C2B" w:rsidP="00212C2B"/>
    <w:p w14:paraId="66C35D59" w14:textId="77777777" w:rsidR="00212C2B" w:rsidRPr="00212C2B" w:rsidRDefault="00212C2B" w:rsidP="00212C2B"/>
    <w:p w14:paraId="27D49B5A" w14:textId="77777777" w:rsidR="00212C2B" w:rsidRDefault="00212C2B" w:rsidP="00212C2B"/>
    <w:p w14:paraId="3BE4E0B0" w14:textId="77777777" w:rsidR="00212C2B" w:rsidRPr="00212C2B" w:rsidRDefault="00212C2B" w:rsidP="00212C2B">
      <w:pPr>
        <w:jc w:val="right"/>
      </w:pPr>
    </w:p>
    <w:sectPr w:rsidR="00212C2B" w:rsidRPr="00212C2B" w:rsidSect="00212C2B">
      <w:headerReference w:type="default" r:id="rId7"/>
      <w:footerReference w:type="default" r:id="rId8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4895" w14:textId="77777777" w:rsidR="00662154" w:rsidRDefault="00662154" w:rsidP="00212C2B">
      <w:pPr>
        <w:spacing w:before="0" w:after="0" w:line="240" w:lineRule="auto"/>
      </w:pPr>
      <w:r>
        <w:separator/>
      </w:r>
    </w:p>
  </w:endnote>
  <w:endnote w:type="continuationSeparator" w:id="0">
    <w:p w14:paraId="46C37E64" w14:textId="77777777" w:rsidR="00662154" w:rsidRDefault="00662154" w:rsidP="00212C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ah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C6B4" w14:textId="3A479E45" w:rsidR="00212C2B" w:rsidRPr="00212C2B" w:rsidRDefault="00212C2B" w:rsidP="00212C2B">
    <w:pPr>
      <w:rPr>
        <w:sz w:val="20"/>
        <w:szCs w:val="20"/>
      </w:rPr>
    </w:pPr>
    <w:r w:rsidRPr="00212C2B">
      <w:rPr>
        <w:sz w:val="20"/>
        <w:szCs w:val="20"/>
      </w:rPr>
      <w:t xml:space="preserve">A kitöltött adatlapokat és az esetleges csatolmányokat kérjük a </w:t>
    </w:r>
    <w:hyperlink r:id="rId1" w:history="1">
      <w:r w:rsidRPr="00212C2B">
        <w:rPr>
          <w:rStyle w:val="Hiperhivatkozs"/>
          <w:sz w:val="20"/>
          <w:szCs w:val="20"/>
        </w:rPr>
        <w:t>studio@empersend.hu</w:t>
      </w:r>
    </w:hyperlink>
    <w:r w:rsidRPr="00212C2B">
      <w:rPr>
        <w:sz w:val="20"/>
        <w:szCs w:val="20"/>
      </w:rPr>
      <w:t xml:space="preserve"> mailcímre küldjék 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D834" w14:textId="77777777" w:rsidR="00662154" w:rsidRDefault="00662154" w:rsidP="00212C2B">
      <w:pPr>
        <w:spacing w:before="0" w:after="0" w:line="240" w:lineRule="auto"/>
      </w:pPr>
      <w:r>
        <w:separator/>
      </w:r>
    </w:p>
  </w:footnote>
  <w:footnote w:type="continuationSeparator" w:id="0">
    <w:p w14:paraId="4CD70198" w14:textId="77777777" w:rsidR="00662154" w:rsidRDefault="00662154" w:rsidP="00212C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FB0F" w14:textId="624D246C" w:rsidR="00212C2B" w:rsidRPr="00212C2B" w:rsidRDefault="00212C2B" w:rsidP="00212C2B">
    <w:pPr>
      <w:pStyle w:val="lfej"/>
      <w:tabs>
        <w:tab w:val="clear" w:pos="9072"/>
        <w:tab w:val="right" w:pos="9638"/>
      </w:tabs>
      <w:rPr>
        <w:rFonts w:asciiTheme="minorHAnsi" w:hAnsiTheme="minorHAnsi" w:cstheme="minorHAnsi"/>
        <w:color w:val="D9D9D9" w:themeColor="background1" w:themeShade="D9"/>
        <w:sz w:val="20"/>
        <w:szCs w:val="20"/>
      </w:rPr>
    </w:pPr>
    <w:r w:rsidRPr="00212C2B">
      <w:rPr>
        <w:rFonts w:asciiTheme="minorHAnsi" w:hAnsiTheme="minorHAnsi" w:cstheme="minorHAnsi"/>
        <w:color w:val="D9D9D9" w:themeColor="background1" w:themeShade="D9"/>
        <w:sz w:val="20"/>
        <w:szCs w:val="20"/>
      </w:rPr>
      <w:t>Tisza-tó térség aktív turisztikai stratégi</w:t>
    </w:r>
    <w:r>
      <w:rPr>
        <w:rFonts w:asciiTheme="minorHAnsi" w:hAnsiTheme="minorHAnsi" w:cstheme="minorHAnsi"/>
        <w:color w:val="D9D9D9" w:themeColor="background1" w:themeShade="D9"/>
        <w:sz w:val="20"/>
        <w:szCs w:val="20"/>
      </w:rPr>
      <w:t>ája</w:t>
    </w:r>
    <w:r w:rsidRPr="00212C2B">
      <w:rPr>
        <w:rFonts w:asciiTheme="minorHAnsi" w:hAnsiTheme="minorHAnsi" w:cstheme="minorHAnsi"/>
        <w:color w:val="D9D9D9" w:themeColor="background1" w:themeShade="D9"/>
        <w:sz w:val="20"/>
        <w:szCs w:val="20"/>
      </w:rPr>
      <w:tab/>
    </w:r>
    <w:r w:rsidRPr="00212C2B">
      <w:rPr>
        <w:rFonts w:asciiTheme="minorHAnsi" w:hAnsiTheme="minorHAnsi" w:cstheme="minorHAnsi"/>
        <w:color w:val="D9D9D9" w:themeColor="background1" w:themeShade="D9"/>
        <w:sz w:val="20"/>
        <w:szCs w:val="20"/>
      </w:rPr>
      <w:tab/>
      <w:t>Projekt adatlap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501"/>
    <w:multiLevelType w:val="multilevel"/>
    <w:tmpl w:val="15CC9508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3301FE"/>
    <w:multiLevelType w:val="hybridMultilevel"/>
    <w:tmpl w:val="AD26FFC4"/>
    <w:lvl w:ilvl="0" w:tplc="17208C6A">
      <w:start w:val="1"/>
      <w:numFmt w:val="decimal"/>
      <w:lvlText w:val="1.1.%1."/>
      <w:lvlJc w:val="left"/>
      <w:pPr>
        <w:ind w:left="720" w:hanging="360"/>
      </w:pPr>
      <w:rPr>
        <w:rFonts w:ascii="Noah" w:hAnsi="Noah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87466">
    <w:abstractNumId w:val="1"/>
  </w:num>
  <w:num w:numId="2" w16cid:durableId="182473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CD"/>
    <w:rsid w:val="000F48BE"/>
    <w:rsid w:val="00212C2B"/>
    <w:rsid w:val="0025446A"/>
    <w:rsid w:val="003C5889"/>
    <w:rsid w:val="00594128"/>
    <w:rsid w:val="00662154"/>
    <w:rsid w:val="007E4923"/>
    <w:rsid w:val="009002E1"/>
    <w:rsid w:val="009214EE"/>
    <w:rsid w:val="00BE714B"/>
    <w:rsid w:val="00C555CD"/>
    <w:rsid w:val="00CA4C90"/>
    <w:rsid w:val="00CB15F1"/>
    <w:rsid w:val="00D46502"/>
    <w:rsid w:val="00E96E52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8355"/>
  <w15:chartTrackingRefBased/>
  <w15:docId w15:val="{8095E918-B290-4553-B16F-7C7BD9CB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55CD"/>
    <w:pPr>
      <w:spacing w:before="60" w:after="60" w:line="276" w:lineRule="auto"/>
      <w:jc w:val="both"/>
    </w:pPr>
    <w:rPr>
      <w:rFonts w:ascii="Myriad Pro" w:eastAsia="Open Sans" w:hAnsi="Myriad Pro" w:cs="Open Sans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25446A"/>
    <w:pPr>
      <w:keepNext/>
      <w:keepLines/>
      <w:numPr>
        <w:numId w:val="2"/>
      </w:numPr>
      <w:spacing w:before="120" w:after="0" w:line="259" w:lineRule="auto"/>
      <w:ind w:hanging="360"/>
      <w:jc w:val="left"/>
      <w:outlineLvl w:val="1"/>
    </w:pPr>
    <w:rPr>
      <w:rFonts w:ascii="Noah" w:eastAsiaTheme="majorEastAsia" w:hAnsi="Noah" w:cstheme="majorBidi"/>
      <w:smallCaps/>
      <w:color w:val="323E4F" w:themeColor="text2" w:themeShade="BF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5446A"/>
    <w:rPr>
      <w:rFonts w:ascii="Noah" w:eastAsiaTheme="majorEastAsia" w:hAnsi="Noah" w:cstheme="majorBidi"/>
      <w:smallCaps/>
      <w:color w:val="323E4F" w:themeColor="text2" w:themeShade="BF"/>
      <w:sz w:val="28"/>
      <w:szCs w:val="26"/>
      <w:lang w:eastAsia="hu-HU"/>
    </w:rPr>
  </w:style>
  <w:style w:type="character" w:styleId="Hiperhivatkozs">
    <w:name w:val="Hyperlink"/>
    <w:basedOn w:val="Bekezdsalapbettpusa"/>
    <w:uiPriority w:val="99"/>
    <w:unhideWhenUsed/>
    <w:rsid w:val="00212C2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12C2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12C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2C2B"/>
    <w:rPr>
      <w:rFonts w:ascii="Myriad Pro" w:eastAsia="Open Sans" w:hAnsi="Myriad Pro" w:cs="Open Sans"/>
      <w:lang w:eastAsia="hu-HU"/>
    </w:rPr>
  </w:style>
  <w:style w:type="paragraph" w:styleId="llb">
    <w:name w:val="footer"/>
    <w:basedOn w:val="Norml"/>
    <w:link w:val="llbChar"/>
    <w:uiPriority w:val="99"/>
    <w:unhideWhenUsed/>
    <w:rsid w:val="00212C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2C2B"/>
    <w:rPr>
      <w:rFonts w:ascii="Myriad Pro" w:eastAsia="Open Sans" w:hAnsi="Myriad Pro" w:cs="Open Sans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io@empersen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Szűcs</dc:creator>
  <cp:keywords/>
  <dc:description/>
  <cp:lastModifiedBy>András Szűcs</cp:lastModifiedBy>
  <cp:revision>3</cp:revision>
  <dcterms:created xsi:type="dcterms:W3CDTF">2023-04-26T13:47:00Z</dcterms:created>
  <dcterms:modified xsi:type="dcterms:W3CDTF">2023-04-26T13:59:00Z</dcterms:modified>
</cp:coreProperties>
</file>